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horzAnchor="margin" w:tblpY="547"/>
        <w:tblW w:w="9375" w:type="dxa"/>
        <w:tblLook w:val="00A0" w:firstRow="1" w:lastRow="0" w:firstColumn="1" w:lastColumn="0" w:noHBand="0" w:noVBand="0"/>
      </w:tblPr>
      <w:tblGrid>
        <w:gridCol w:w="1379"/>
        <w:gridCol w:w="568"/>
        <w:gridCol w:w="690"/>
        <w:gridCol w:w="1791"/>
        <w:gridCol w:w="4947"/>
      </w:tblGrid>
      <w:tr w:rsidR="00406F63" w:rsidTr="00406F63">
        <w:trPr>
          <w:trHeight w:val="747"/>
        </w:trPr>
        <w:tc>
          <w:tcPr>
            <w:tcW w:w="1379" w:type="dxa"/>
            <w:vAlign w:val="center"/>
          </w:tcPr>
          <w:p w:rsidR="00406F63" w:rsidRDefault="00406F63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gridSpan w:val="2"/>
            <w:hideMark/>
          </w:tcPr>
          <w:p w:rsidR="00406F63" w:rsidRDefault="00406F6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0" wp14:anchorId="477C6AF8" wp14:editId="5EFAD45A">
                  <wp:simplePos x="0" y="0"/>
                  <wp:positionH relativeFrom="column">
                    <wp:posOffset>105410</wp:posOffset>
                  </wp:positionH>
                  <wp:positionV relativeFrom="paragraph">
                    <wp:posOffset>0</wp:posOffset>
                  </wp:positionV>
                  <wp:extent cx="561975" cy="647700"/>
                  <wp:effectExtent l="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91" w:type="dxa"/>
          </w:tcPr>
          <w:p w:rsidR="00406F63" w:rsidRDefault="00406F6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06F63" w:rsidRDefault="00406F6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06F63" w:rsidRDefault="00406F6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06F63" w:rsidRDefault="00406F6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47" w:type="dxa"/>
          </w:tcPr>
          <w:p w:rsidR="00406F63" w:rsidRDefault="00406F6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6F63" w:rsidTr="00406F63">
        <w:trPr>
          <w:cantSplit/>
          <w:trHeight w:val="1320"/>
        </w:trPr>
        <w:tc>
          <w:tcPr>
            <w:tcW w:w="4428" w:type="dxa"/>
            <w:gridSpan w:val="4"/>
            <w:hideMark/>
          </w:tcPr>
          <w:p w:rsidR="00406F63" w:rsidRDefault="00406F63">
            <w:pPr>
              <w:spacing w:before="120"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Российская Федерация</w:t>
            </w:r>
          </w:p>
          <w:p w:rsidR="00406F63" w:rsidRDefault="00406F63">
            <w:pPr>
              <w:spacing w:after="120" w:line="200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Новгородская область</w:t>
            </w:r>
          </w:p>
          <w:p w:rsidR="00406F63" w:rsidRDefault="00406F63">
            <w:pPr>
              <w:spacing w:after="0" w:line="240" w:lineRule="exact"/>
              <w:ind w:right="-74" w:hanging="51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pacing w:val="-4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pacing w:val="-4"/>
                <w:sz w:val="28"/>
                <w:szCs w:val="28"/>
                <w:lang w:eastAsia="ru-RU"/>
              </w:rPr>
              <w:t>Парфинского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pacing w:val="-4"/>
                <w:sz w:val="28"/>
                <w:szCs w:val="28"/>
                <w:lang w:eastAsia="ru-RU"/>
              </w:rPr>
              <w:t xml:space="preserve"> муниципального района</w:t>
            </w:r>
          </w:p>
        </w:tc>
        <w:tc>
          <w:tcPr>
            <w:tcW w:w="4947" w:type="dxa"/>
            <w:vMerge w:val="restart"/>
          </w:tcPr>
          <w:p w:rsidR="00406F63" w:rsidRDefault="00406F63">
            <w:pPr>
              <w:spacing w:after="120" w:line="240" w:lineRule="exact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406F63" w:rsidRDefault="00406F63">
            <w:pPr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406F63" w:rsidRDefault="00406F63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406F63" w:rsidRDefault="00406F63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406F63" w:rsidRDefault="00406F63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Министерство образования Новгородской области</w:t>
            </w:r>
          </w:p>
        </w:tc>
      </w:tr>
      <w:tr w:rsidR="00406F63" w:rsidTr="00406F63">
        <w:trPr>
          <w:cantSplit/>
        </w:trPr>
        <w:tc>
          <w:tcPr>
            <w:tcW w:w="4428" w:type="dxa"/>
            <w:gridSpan w:val="4"/>
            <w:hideMark/>
          </w:tcPr>
          <w:p w:rsidR="00406F63" w:rsidRDefault="00406F63">
            <w:pPr>
              <w:spacing w:before="120" w:after="120" w:line="180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Комитет образования, спорта и молодежной политики Администрации муниципального района</w:t>
            </w:r>
          </w:p>
          <w:p w:rsidR="00406F63" w:rsidRDefault="00406F63">
            <w:pPr>
              <w:spacing w:before="120" w:after="120" w:line="18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ул. Карла Маркса, д.65,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р.п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арфино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lang w:eastAsia="ru-RU"/>
              </w:rPr>
              <w:br/>
              <w:t>Новгородская обл., Россия, 175130</w:t>
            </w:r>
            <w:r>
              <w:rPr>
                <w:rFonts w:ascii="Times New Roman" w:eastAsia="Times New Roman" w:hAnsi="Times New Roman"/>
                <w:lang w:eastAsia="ru-RU"/>
              </w:rPr>
              <w:br/>
              <w:t>тел.6-13-63</w:t>
            </w:r>
          </w:p>
          <w:p w:rsidR="00406F63" w:rsidRDefault="00406F63">
            <w:pPr>
              <w:widowControl w:val="0"/>
              <w:tabs>
                <w:tab w:val="left" w:pos="5580"/>
                <w:tab w:val="left" w:pos="907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parvrono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406F63" w:rsidRDefault="00406F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406F63" w:rsidTr="00406F63">
        <w:trPr>
          <w:cantSplit/>
        </w:trPr>
        <w:tc>
          <w:tcPr>
            <w:tcW w:w="1947" w:type="dxa"/>
            <w:gridSpan w:val="2"/>
            <w:hideMark/>
          </w:tcPr>
          <w:p w:rsidR="00406F63" w:rsidRDefault="00406F63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12</w:t>
            </w: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.0</w:t>
            </w: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val="en-US" w:eastAsia="ru-RU"/>
              </w:rPr>
              <w:t>6</w:t>
            </w: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.2021</w:t>
            </w:r>
          </w:p>
        </w:tc>
        <w:tc>
          <w:tcPr>
            <w:tcW w:w="2481" w:type="dxa"/>
            <w:gridSpan w:val="2"/>
            <w:hideMark/>
          </w:tcPr>
          <w:p w:rsidR="00406F63" w:rsidRDefault="00406F63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0" w:type="auto"/>
            <w:vMerge/>
            <w:vAlign w:val="center"/>
            <w:hideMark/>
          </w:tcPr>
          <w:p w:rsidR="00406F63" w:rsidRDefault="00406F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406F63" w:rsidTr="00406F63">
        <w:trPr>
          <w:cantSplit/>
        </w:trPr>
        <w:tc>
          <w:tcPr>
            <w:tcW w:w="1947" w:type="dxa"/>
            <w:gridSpan w:val="2"/>
            <w:hideMark/>
          </w:tcPr>
          <w:p w:rsidR="00406F63" w:rsidRDefault="00406F63" w:rsidP="00406F63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 xml:space="preserve">На № </w:t>
            </w:r>
          </w:p>
        </w:tc>
        <w:tc>
          <w:tcPr>
            <w:tcW w:w="2481" w:type="dxa"/>
            <w:gridSpan w:val="2"/>
            <w:hideMark/>
          </w:tcPr>
          <w:p w:rsidR="00406F63" w:rsidRDefault="00406F63" w:rsidP="00406F63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 xml:space="preserve">От </w:t>
            </w:r>
          </w:p>
        </w:tc>
        <w:tc>
          <w:tcPr>
            <w:tcW w:w="0" w:type="auto"/>
            <w:vMerge/>
            <w:vAlign w:val="center"/>
            <w:hideMark/>
          </w:tcPr>
          <w:p w:rsidR="00406F63" w:rsidRDefault="00406F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406F63" w:rsidTr="00406F63">
        <w:trPr>
          <w:cantSplit/>
        </w:trPr>
        <w:tc>
          <w:tcPr>
            <w:tcW w:w="4428" w:type="dxa"/>
            <w:gridSpan w:val="4"/>
            <w:hideMark/>
          </w:tcPr>
          <w:p w:rsidR="00406F63" w:rsidRDefault="00406F63">
            <w:pPr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О предоставлении информации </w:t>
            </w:r>
          </w:p>
        </w:tc>
        <w:tc>
          <w:tcPr>
            <w:tcW w:w="0" w:type="auto"/>
            <w:vMerge/>
            <w:vAlign w:val="center"/>
            <w:hideMark/>
          </w:tcPr>
          <w:p w:rsidR="00406F63" w:rsidRDefault="00406F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406F63" w:rsidRDefault="00406F63" w:rsidP="00406F6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6F63" w:rsidRPr="00406F63" w:rsidRDefault="00406F63" w:rsidP="00406F63">
      <w:pPr>
        <w:spacing w:line="36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Комитет образования, спорта и молодежной политики Администрации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Парфинского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сообщает об отсутствии общеобразовательных организаций района в перечне школ, </w:t>
      </w:r>
      <w:r w:rsidRPr="00406F63">
        <w:rPr>
          <w:rFonts w:ascii="Times New Roman" w:hAnsi="Times New Roman"/>
          <w:sz w:val="28"/>
          <w:szCs w:val="28"/>
        </w:rPr>
        <w:t xml:space="preserve">имеющих низкие образовательные результаты на территории Новгородской области в 2019-2021 </w:t>
      </w:r>
      <w:proofErr w:type="spellStart"/>
      <w:r w:rsidRPr="00406F63">
        <w:rPr>
          <w:rFonts w:ascii="Times New Roman" w:hAnsi="Times New Roman"/>
          <w:sz w:val="28"/>
          <w:szCs w:val="28"/>
        </w:rPr>
        <w:t>г.</w:t>
      </w:r>
      <w:proofErr w:type="gramStart"/>
      <w:r w:rsidRPr="00406F63">
        <w:rPr>
          <w:rFonts w:ascii="Times New Roman" w:hAnsi="Times New Roman"/>
          <w:sz w:val="28"/>
          <w:szCs w:val="28"/>
        </w:rPr>
        <w:t>г</w:t>
      </w:r>
      <w:proofErr w:type="spellEnd"/>
      <w:proofErr w:type="gramEnd"/>
      <w:r w:rsidRPr="00406F63">
        <w:rPr>
          <w:rFonts w:ascii="Times New Roman" w:hAnsi="Times New Roman"/>
          <w:sz w:val="28"/>
          <w:szCs w:val="28"/>
        </w:rPr>
        <w:t>.</w:t>
      </w:r>
    </w:p>
    <w:p w:rsidR="00406F63" w:rsidRDefault="00406F63" w:rsidP="00406F63">
      <w:pPr>
        <w:tabs>
          <w:tab w:val="left" w:pos="568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6F63" w:rsidRDefault="00406F63" w:rsidP="00406F6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F56D0ED" wp14:editId="3099D8BC">
            <wp:simplePos x="0" y="0"/>
            <wp:positionH relativeFrom="column">
              <wp:posOffset>3320415</wp:posOffset>
            </wp:positionH>
            <wp:positionV relativeFrom="paragraph">
              <wp:posOffset>139700</wp:posOffset>
            </wp:positionV>
            <wp:extent cx="819150" cy="352425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6F63" w:rsidRDefault="00406F63" w:rsidP="00406F6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Председатель Комитета образования                                  Н.Н. Матвеева</w:t>
      </w:r>
    </w:p>
    <w:p w:rsidR="00406F63" w:rsidRDefault="00406F63" w:rsidP="00406F63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406F63" w:rsidRDefault="00406F63" w:rsidP="00406F63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406F63" w:rsidRDefault="00406F63" w:rsidP="00406F63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406F63" w:rsidRDefault="00406F63" w:rsidP="00406F63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406F63" w:rsidRDefault="00406F63" w:rsidP="00406F63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406F63" w:rsidRDefault="00406F63" w:rsidP="00406F63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406F63" w:rsidRDefault="00406F63" w:rsidP="00406F63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406F63" w:rsidRDefault="00406F63" w:rsidP="00406F63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406F63" w:rsidRDefault="00406F63" w:rsidP="00406F63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406F63" w:rsidRDefault="00406F63" w:rsidP="00406F63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406F63" w:rsidRDefault="00406F63" w:rsidP="00406F63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406F63" w:rsidRDefault="00406F63" w:rsidP="00406F63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406F63" w:rsidRDefault="00406F63" w:rsidP="00406F63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406F63" w:rsidRDefault="00406F63" w:rsidP="00406F63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406F63" w:rsidRDefault="00406F63" w:rsidP="00406F63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406F63" w:rsidRDefault="00406F63" w:rsidP="00406F63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406F63" w:rsidRDefault="00406F63" w:rsidP="00406F63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785096" w:rsidRDefault="00785096">
      <w:bookmarkStart w:id="0" w:name="_GoBack"/>
      <w:bookmarkEnd w:id="0"/>
    </w:p>
    <w:sectPr w:rsidR="00785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F63"/>
    <w:rsid w:val="00406F63"/>
    <w:rsid w:val="0078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6F6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6F6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4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76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2021-06-29T20:29:00Z</dcterms:created>
  <dcterms:modified xsi:type="dcterms:W3CDTF">2021-06-29T20:36:00Z</dcterms:modified>
</cp:coreProperties>
</file>